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/>
        <w:gridCol w:w="11425"/>
      </w:tblGrid>
      <w:tr>
        <w:trPr>
          <w:trHeight w:hRule="atLeast" w:val="2458"/>
        </w:trPr>
        <w:tc>
          <w:tcPr>
            <w:gridSpan w:val="2"/>
            <w:shd w:fill="FFFFFF" w:val="clear"/>
            <w:vAlign w:val="center"/>
          </w:tcPr>
          <w:p w14:paraId="01000000">
            <w:pPr>
              <w:spacing w:before="300"/>
              <w:ind/>
              <w:jc w:val="center"/>
              <w:rPr>
                <w:b w:val="1"/>
                <w:sz w:val="30"/>
              </w:rPr>
            </w:pPr>
            <w:r>
              <w:rPr>
                <w:b w:val="1"/>
                <w:sz w:val="30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>
        <w:tc>
          <w:tcPr>
            <w:gridSpan w:val="2"/>
            <w:shd w:fill="FFFFFF" w:val="clear"/>
            <w:vAlign w:val="center"/>
          </w:tcPr>
          <w:p w14:paraId="02000000">
            <w:pPr>
              <w:spacing w:after="30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 размещения сведений</w:t>
            </w:r>
          </w:p>
        </w:tc>
      </w:tr>
    </w:tbl>
    <w:p w14:paraId="03000000">
      <w:r>
        <w:t>Заказчик</w:t>
      </w:r>
    </w:p>
    <w:p w14:paraId="04000000">
      <w:r>
        <w:t>Наименование заказчика:</w:t>
      </w:r>
      <w:r>
        <w:tab/>
      </w:r>
      <w:r>
        <w:t>АВТОНОМНОЕ УЧРЕЖДЕНИЕ РЕСПУБЛИКИ КОМИ "ИЗДАТЕЛЬСКИЙ ДОМ КОМИ"</w:t>
      </w:r>
    </w:p>
    <w:p w14:paraId="05000000">
      <w:r>
        <w:t>ИНН \ КПП:</w:t>
      </w:r>
      <w:r>
        <w:tab/>
      </w:r>
      <w:r>
        <w:t>1101485160 \ 110101001</w:t>
      </w:r>
    </w:p>
    <w:p w14:paraId="06000000">
      <w:r>
        <w:t>ОГРН:</w:t>
      </w:r>
      <w:r>
        <w:rPr>
          <w:rStyle w:val="Style_2_ch"/>
        </w:rPr>
        <w:tab/>
      </w:r>
      <w:r>
        <w:rPr>
          <w:rStyle w:val="Style_2_ch"/>
        </w:rPr>
        <w:t>1021100531451</w:t>
      </w:r>
    </w:p>
    <w:p w14:paraId="07000000">
      <w:r>
        <w:t>Место нахождения (адрес):</w:t>
      </w:r>
      <w:r>
        <w:tab/>
      </w:r>
      <w:r>
        <w:t>167000, РЕСП КОМИ,Г СЫКТЫВКАР,УЛ КАРЛА МАРКСА, дом 229</w:t>
      </w:r>
    </w:p>
    <w:p w14:paraId="08000000">
      <w:r>
        <w:t>Период действия:</w:t>
      </w:r>
      <w:r>
        <w:tab/>
      </w:r>
      <w:r>
        <w:t>с 29.12.2022 по 31.12.2024</w:t>
      </w:r>
    </w:p>
    <w:p w14:paraId="09000000"/>
    <w:p w14:paraId="0A000000"/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10"/>
        <w:gridCol w:w="4860"/>
        <w:gridCol w:w="4860"/>
      </w:tblGrid>
      <w:tr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№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Классификация по ОКПД2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Наименование товаров, работ, услуг</w:t>
            </w:r>
          </w:p>
        </w:tc>
      </w:tr>
      <w:tr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>1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>18.1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rPr>
                <w:rStyle w:val="Style_2_ch"/>
              </w:rPr>
              <w:t>Услуги полиграфические и услуги, связанные с печатанием</w:t>
            </w:r>
          </w:p>
        </w:tc>
      </w:tr>
    </w:tbl>
    <w:p w14:paraId="11000000"/>
    <w:sectPr>
      <w:pgSz w:h="11908" w:w="16848"/>
      <w:pgMar w:bottom="850" w:footer="720" w:gutter="0" w:header="720" w:left="1134" w:right="1134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20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45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Символы концевой сноски"/>
    <w:link w:val="Style_3_ch"/>
  </w:style>
  <w:style w:styleId="Style_3_ch" w:type="character">
    <w:name w:val="Символы концевой сноски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List"/>
    <w:basedOn w:val="Style_8"/>
    <w:link w:val="Style_7_ch"/>
  </w:style>
  <w:style w:styleId="Style_7_ch" w:type="character">
    <w:name w:val="List"/>
    <w:basedOn w:val="Style_8_ch"/>
    <w:link w:val="Style_7"/>
  </w:style>
  <w:style w:styleId="Style_9" w:type="paragraph">
    <w:name w:val="toc 7"/>
    <w:next w:val="Style_2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heading 3"/>
    <w:next w:val="Style_2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WW8Num2z2"/>
    <w:link w:val="Style_12_ch"/>
    <w:rPr>
      <w:b w:val="0"/>
      <w:i w:val="0"/>
      <w:u w:val="none"/>
    </w:rPr>
  </w:style>
  <w:style w:styleId="Style_12_ch" w:type="character">
    <w:name w:val="WW8Num2z2"/>
    <w:link w:val="Style_12"/>
    <w:rPr>
      <w:b w:val="0"/>
      <w:i w:val="0"/>
      <w:u w:val="none"/>
    </w:rPr>
  </w:style>
  <w:style w:styleId="Style_13" w:type="paragraph">
    <w:name w:val="WW-Absatz-Standardschriftart"/>
    <w:link w:val="Style_13_ch"/>
  </w:style>
  <w:style w:styleId="Style_13_ch" w:type="character">
    <w:name w:val="WW-Absatz-Standardschriftart"/>
    <w:link w:val="Style_13"/>
  </w:style>
  <w:style w:styleId="Style_14" w:type="paragraph">
    <w:name w:val="Указатель2"/>
    <w:basedOn w:val="Style_2"/>
    <w:link w:val="Style_14_ch"/>
    <w:rPr>
      <w:rFonts w:ascii="Arial" w:hAnsi="Arial"/>
    </w:rPr>
  </w:style>
  <w:style w:styleId="Style_14_ch" w:type="character">
    <w:name w:val="Указатель2"/>
    <w:basedOn w:val="Style_2_ch"/>
    <w:link w:val="Style_14"/>
    <w:rPr>
      <w:rFonts w:ascii="Arial" w:hAnsi="Arial"/>
    </w:rPr>
  </w:style>
  <w:style w:styleId="Style_15" w:type="paragraph">
    <w:name w:val="WW8Num2z1"/>
    <w:link w:val="Style_15_ch"/>
    <w:rPr>
      <w:b w:val="0"/>
      <w:i w:val="0"/>
    </w:rPr>
  </w:style>
  <w:style w:styleId="Style_15_ch" w:type="character">
    <w:name w:val="WW8Num2z1"/>
    <w:link w:val="Style_15"/>
    <w:rPr>
      <w:b w:val="0"/>
      <w:i w:val="0"/>
    </w:rPr>
  </w:style>
  <w:style w:styleId="Style_16" w:type="paragraph">
    <w:name w:val="Balloon Text"/>
    <w:basedOn w:val="Style_2"/>
    <w:link w:val="Style_16_ch"/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toc 3"/>
    <w:next w:val="Style_2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8" w:type="paragraph">
    <w:name w:val="Body Text"/>
    <w:basedOn w:val="Style_2"/>
    <w:link w:val="Style_8_ch"/>
    <w:pPr>
      <w:spacing w:after="120" w:before="0"/>
      <w:ind/>
    </w:pPr>
  </w:style>
  <w:style w:styleId="Style_8_ch" w:type="character">
    <w:name w:val="Body Text"/>
    <w:basedOn w:val="Style_2_ch"/>
    <w:link w:val="Style_8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numPr>
        <w:ilvl w:val="0"/>
        <w:numId w:val="1"/>
      </w:numPr>
      <w:ind w:firstLine="0" w:left="0" w:right="0"/>
      <w:jc w:val="both"/>
      <w:outlineLvl w:val="0"/>
    </w:pPr>
    <w:rPr>
      <w:rFonts w:ascii="Arial" w:hAnsi="Arial"/>
      <w:sz w:val="20"/>
    </w:rPr>
  </w:style>
  <w:style w:styleId="Style_20_ch" w:type="character">
    <w:name w:val="heading 1"/>
    <w:basedOn w:val="Style_2_ch"/>
    <w:link w:val="Style_20"/>
    <w:rPr>
      <w:rFonts w:ascii="Arial" w:hAnsi="Arial"/>
      <w:sz w:val="2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Заголовок"/>
    <w:basedOn w:val="Style_2"/>
    <w:next w:val="Style_8"/>
    <w:link w:val="Style_25_ch"/>
    <w:pPr>
      <w:keepNext w:val="1"/>
      <w:spacing w:after="120" w:before="240"/>
      <w:ind/>
    </w:pPr>
    <w:rPr>
      <w:rFonts w:ascii="Arial" w:hAnsi="Arial"/>
      <w:sz w:val="28"/>
    </w:rPr>
  </w:style>
  <w:style w:styleId="Style_25_ch" w:type="character">
    <w:name w:val="Заголовок"/>
    <w:basedOn w:val="Style_2_ch"/>
    <w:link w:val="Style_25"/>
    <w:rPr>
      <w:rFonts w:ascii="Arial" w:hAnsi="Arial"/>
      <w:sz w:val="28"/>
    </w:rPr>
  </w:style>
  <w:style w:styleId="Style_26" w:type="paragraph">
    <w:name w:val="toc 9"/>
    <w:next w:val="Style_2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WW8Num4z2"/>
    <w:link w:val="Style_27_ch"/>
    <w:rPr>
      <w:b w:val="0"/>
      <w:i w:val="0"/>
      <w:u w:val="none"/>
    </w:rPr>
  </w:style>
  <w:style w:styleId="Style_27_ch" w:type="character">
    <w:name w:val="WW8Num4z2"/>
    <w:link w:val="Style_27"/>
    <w:rPr>
      <w:b w:val="0"/>
      <w:i w:val="0"/>
      <w:u w:val="none"/>
    </w:rPr>
  </w:style>
  <w:style w:styleId="Style_28" w:type="paragraph">
    <w:name w:val="Absatz-Standardschriftart"/>
    <w:link w:val="Style_28_ch"/>
  </w:style>
  <w:style w:styleId="Style_28_ch" w:type="character">
    <w:name w:val="Absatz-Standardschriftart"/>
    <w:link w:val="Style_28"/>
  </w:style>
  <w:style w:styleId="Style_29" w:type="paragraph">
    <w:name w:val="toc 8"/>
    <w:next w:val="Style_2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Название2"/>
    <w:basedOn w:val="Style_2"/>
    <w:link w:val="Style_30_ch"/>
    <w:pPr>
      <w:spacing w:after="120" w:before="120"/>
      <w:ind/>
    </w:pPr>
    <w:rPr>
      <w:rFonts w:ascii="Arial" w:hAnsi="Arial"/>
      <w:i w:val="1"/>
      <w:sz w:val="20"/>
    </w:rPr>
  </w:style>
  <w:style w:styleId="Style_30_ch" w:type="character">
    <w:name w:val="Название2"/>
    <w:basedOn w:val="Style_2_ch"/>
    <w:link w:val="Style_30"/>
    <w:rPr>
      <w:rFonts w:ascii="Arial" w:hAnsi="Arial"/>
      <w:i w:val="1"/>
      <w:sz w:val="20"/>
    </w:rPr>
  </w:style>
  <w:style w:styleId="Style_31" w:type="paragraph">
    <w:name w:val="Название1"/>
    <w:basedOn w:val="Style_2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Название1"/>
    <w:basedOn w:val="Style_2_ch"/>
    <w:link w:val="Style_31"/>
    <w:rPr>
      <w:i w:val="1"/>
      <w:sz w:val="24"/>
    </w:rPr>
  </w:style>
  <w:style w:styleId="Style_32" w:type="paragraph">
    <w:name w:val="WW8Num4z1"/>
    <w:link w:val="Style_32_ch"/>
    <w:rPr>
      <w:rFonts w:ascii="Times New Roman" w:hAnsi="Times New Roman"/>
      <w:b w:val="0"/>
      <w:i w:val="0"/>
    </w:rPr>
  </w:style>
  <w:style w:styleId="Style_32_ch" w:type="character">
    <w:name w:val="WW8Num4z1"/>
    <w:link w:val="Style_32"/>
    <w:rPr>
      <w:rFonts w:ascii="Times New Roman" w:hAnsi="Times New Roman"/>
      <w:b w:val="0"/>
      <w:i w:val="0"/>
    </w:rPr>
  </w:style>
  <w:style w:styleId="Style_33" w:type="paragraph">
    <w:name w:val="Основной текст с отступом 31"/>
    <w:basedOn w:val="Style_2"/>
    <w:link w:val="Style_33_ch"/>
    <w:pPr>
      <w:ind w:firstLine="0" w:left="1077" w:right="0"/>
      <w:jc w:val="both"/>
    </w:pPr>
  </w:style>
  <w:style w:styleId="Style_33_ch" w:type="character">
    <w:name w:val="Основной текст с отступом 31"/>
    <w:basedOn w:val="Style_2_ch"/>
    <w:link w:val="Style_33"/>
  </w:style>
  <w:style w:styleId="Style_34" w:type="paragraph">
    <w:name w:val="toc 5"/>
    <w:next w:val="Style_2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Содержимое таблицы"/>
    <w:basedOn w:val="Style_2"/>
    <w:link w:val="Style_35_ch"/>
  </w:style>
  <w:style w:styleId="Style_35_ch" w:type="character">
    <w:name w:val="Содержимое таблицы"/>
    <w:basedOn w:val="Style_2_ch"/>
    <w:link w:val="Style_35"/>
  </w:style>
  <w:style w:styleId="Style_36" w:type="paragraph">
    <w:name w:val="Символ сноски"/>
    <w:link w:val="Style_36_ch"/>
  </w:style>
  <w:style w:styleId="Style_36_ch" w:type="character">
    <w:name w:val="Символ сноски"/>
    <w:link w:val="Style_36"/>
  </w:style>
  <w:style w:styleId="Style_37" w:type="paragraph">
    <w:name w:val="Основной текст с отступом 21"/>
    <w:basedOn w:val="Style_2"/>
    <w:link w:val="Style_37_ch"/>
    <w:pPr>
      <w:ind w:firstLine="0" w:left="340" w:right="0"/>
    </w:pPr>
  </w:style>
  <w:style w:styleId="Style_37_ch" w:type="character">
    <w:name w:val="Основной текст с отступом 21"/>
    <w:basedOn w:val="Style_2_ch"/>
    <w:link w:val="Style_37"/>
  </w:style>
  <w:style w:styleId="Style_38" w:type="paragraph">
    <w:name w:val="Subtitle"/>
    <w:basedOn w:val="Style_25"/>
    <w:next w:val="Style_8"/>
    <w:link w:val="Style_38_ch"/>
    <w:uiPriority w:val="11"/>
    <w:qFormat/>
    <w:pPr>
      <w:ind/>
      <w:jc w:val="center"/>
    </w:pPr>
    <w:rPr>
      <w:i w:val="1"/>
      <w:sz w:val="28"/>
    </w:rPr>
  </w:style>
  <w:style w:styleId="Style_38_ch" w:type="character">
    <w:name w:val="Subtitle"/>
    <w:basedOn w:val="Style_25_ch"/>
    <w:link w:val="Style_38"/>
    <w:rPr>
      <w:i w:val="1"/>
      <w:sz w:val="28"/>
    </w:rPr>
  </w:style>
  <w:style w:styleId="Style_39" w:type="paragraph">
    <w:name w:val="Текст выноски Знак"/>
    <w:link w:val="Style_39_ch"/>
    <w:rPr>
      <w:rFonts w:ascii="Tahoma" w:hAnsi="Tahoma"/>
      <w:sz w:val="16"/>
    </w:rPr>
  </w:style>
  <w:style w:styleId="Style_39_ch" w:type="character">
    <w:name w:val="Текст выноски Знак"/>
    <w:link w:val="Style_39"/>
    <w:rPr>
      <w:rFonts w:ascii="Tahoma" w:hAnsi="Tahoma"/>
      <w:sz w:val="16"/>
    </w:rPr>
  </w:style>
  <w:style w:styleId="Style_40" w:type="paragraph">
    <w:name w:val="toc 10"/>
    <w:next w:val="Style_2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basedOn w:val="Style_25"/>
    <w:next w:val="Style_38"/>
    <w:link w:val="Style_41_ch"/>
    <w:uiPriority w:val="10"/>
    <w:qFormat/>
  </w:style>
  <w:style w:styleId="Style_41_ch" w:type="character">
    <w:name w:val="Title"/>
    <w:basedOn w:val="Style_25_ch"/>
    <w:link w:val="Style_41"/>
  </w:style>
  <w:style w:styleId="Style_42" w:type="paragraph">
    <w:name w:val="heading 4"/>
    <w:next w:val="Style_2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Standard"/>
    <w:link w:val="Style_44_ch"/>
    <w:pPr>
      <w:widowControl w:val="0"/>
      <w:ind/>
    </w:pPr>
    <w:rPr>
      <w:sz w:val="24"/>
    </w:rPr>
  </w:style>
  <w:style w:styleId="Style_44_ch" w:type="character">
    <w:name w:val="Standard"/>
    <w:link w:val="Style_44"/>
    <w:rPr>
      <w:sz w:val="24"/>
    </w:rPr>
  </w:style>
  <w:style w:styleId="Style_45" w:type="paragraph">
    <w:name w:val="heading 2"/>
    <w:basedOn w:val="Style_2"/>
    <w:next w:val="Style_2"/>
    <w:link w:val="Style_45_ch"/>
    <w:uiPriority w:val="9"/>
    <w:qFormat/>
    <w:pPr>
      <w:keepNext w:val="1"/>
      <w:numPr>
        <w:ilvl w:val="1"/>
        <w:numId w:val="1"/>
      </w:numPr>
      <w:tabs>
        <w:tab w:leader="none" w:pos="708" w:val="left"/>
        <w:tab w:leader="none" w:pos="1416" w:val="left"/>
        <w:tab w:leader="none" w:pos="2124" w:val="left"/>
        <w:tab w:leader="none" w:pos="2832" w:val="left"/>
        <w:tab w:leader="none" w:pos="3540" w:val="left"/>
        <w:tab w:leader="none" w:pos="4248" w:val="left"/>
        <w:tab w:leader="none" w:pos="4956" w:val="left"/>
        <w:tab w:leader="none" w:pos="5664" w:val="left"/>
        <w:tab w:leader="none" w:pos="6372" w:val="left"/>
        <w:tab w:leader="none" w:pos="7080" w:val="left"/>
        <w:tab w:leader="none" w:pos="7788" w:val="left"/>
        <w:tab w:leader="none" w:pos="8496" w:val="left"/>
        <w:tab w:leader="none" w:pos="9204" w:val="left"/>
        <w:tab w:leader="none" w:pos="9912" w:val="left"/>
        <w:tab w:leader="none" w:pos="10620" w:val="left"/>
        <w:tab w:leader="none" w:pos="11328" w:val="left"/>
        <w:tab w:leader="none" w:pos="12036" w:val="left"/>
        <w:tab w:leader="none" w:pos="12744" w:val="left"/>
        <w:tab w:leader="none" w:pos="13452" w:val="left"/>
        <w:tab w:leader="none" w:pos="14160" w:val="left"/>
        <w:tab w:leader="none" w:pos="14868" w:val="left"/>
        <w:tab w:leader="none" w:pos="15576" w:val="left"/>
        <w:tab w:leader="none" w:pos="16284" w:val="left"/>
        <w:tab w:leader="none" w:pos="16992" w:val="left"/>
        <w:tab w:leader="none" w:pos="17700" w:val="left"/>
        <w:tab w:leader="none" w:pos="18408" w:val="left"/>
        <w:tab w:leader="none" w:pos="19116" w:val="left"/>
        <w:tab w:leader="none" w:pos="19824" w:val="left"/>
        <w:tab w:leader="none" w:pos="20532" w:val="left"/>
        <w:tab w:leader="none" w:pos="21240" w:val="left"/>
        <w:tab w:leader="none" w:pos="21948" w:val="left"/>
        <w:tab w:leader="none" w:pos="22656" w:val="left"/>
        <w:tab w:leader="none" w:pos="23364" w:val="left"/>
        <w:tab w:leader="none" w:pos="24072" w:val="left"/>
        <w:tab w:leader="none" w:pos="24780" w:val="left"/>
        <w:tab w:leader="none" w:pos="25488" w:val="left"/>
        <w:tab w:leader="none" w:pos="26196" w:val="left"/>
        <w:tab w:leader="none" w:pos="26904" w:val="left"/>
        <w:tab w:leader="none" w:pos="27612" w:val="left"/>
        <w:tab w:leader="none" w:pos="28320" w:val="left"/>
      </w:tabs>
      <w:spacing w:line="520" w:lineRule="atLeast"/>
      <w:ind w:firstLine="0" w:left="0" w:right="0"/>
      <w:jc w:val="center"/>
      <w:outlineLvl w:val="1"/>
    </w:pPr>
    <w:rPr>
      <w:rFonts w:ascii="Arial Narrow" w:hAnsi="Arial Narrow"/>
      <w:b w:val="1"/>
    </w:rPr>
  </w:style>
  <w:style w:styleId="Style_45_ch" w:type="character">
    <w:name w:val="heading 2"/>
    <w:basedOn w:val="Style_2_ch"/>
    <w:link w:val="Style_45"/>
    <w:rPr>
      <w:rFonts w:ascii="Arial Narrow" w:hAnsi="Arial Narrow"/>
      <w:b w:val="1"/>
    </w:rPr>
  </w:style>
  <w:style w:styleId="Style_46" w:type="paragraph">
    <w:name w:val="Body Text Indent"/>
    <w:basedOn w:val="Style_2"/>
    <w:link w:val="Style_46_ch"/>
    <w:pPr>
      <w:ind w:firstLine="0" w:left="737" w:right="0"/>
    </w:pPr>
  </w:style>
  <w:style w:styleId="Style_46_ch" w:type="character">
    <w:name w:val="Body Text Indent"/>
    <w:basedOn w:val="Style_2_ch"/>
    <w:link w:val="Style_46"/>
  </w:style>
  <w:style w:styleId="Style_47" w:type="paragraph">
    <w:name w:val="Указатель1"/>
    <w:basedOn w:val="Style_2"/>
    <w:link w:val="Style_47_ch"/>
  </w:style>
  <w:style w:styleId="Style_47_ch" w:type="character">
    <w:name w:val="Указатель1"/>
    <w:basedOn w:val="Style_2_ch"/>
    <w:link w:val="Style_47"/>
  </w:style>
  <w:style w:styleId="Style_48" w:type="paragraph">
    <w:name w:val="WW-Absatz-Standardschriftart1"/>
    <w:link w:val="Style_48_ch"/>
  </w:style>
  <w:style w:styleId="Style_48_ch" w:type="character">
    <w:name w:val="WW-Absatz-Standardschriftart1"/>
    <w:link w:val="Style_4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2022-12-29T10:37:12Z</dcterms:modified>
</cp:coreProperties>
</file>